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4EE8" w:rsidRPr="0006005A" w:rsidRDefault="00A74EE8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CE1">
        <w:rPr>
          <w:rFonts w:ascii="Times New Roman" w:hAnsi="Times New Roman" w:cs="Times New Roman"/>
          <w:sz w:val="28"/>
          <w:szCs w:val="28"/>
        </w:rPr>
        <w:t>Абрамова, Т. Г. Роль</w:t>
      </w:r>
      <w:r w:rsidRPr="0006005A">
        <w:rPr>
          <w:rFonts w:ascii="Times New Roman" w:hAnsi="Times New Roman" w:cs="Times New Roman"/>
          <w:sz w:val="28"/>
          <w:szCs w:val="28"/>
        </w:rPr>
        <w:t xml:space="preserve"> селена в лечении и профилактике заболеваний щитовидной железы / Т. Г. Абрамова, А. М. Лебедева, Л. Д. </w:t>
      </w:r>
      <w:proofErr w:type="spellStart"/>
      <w:r w:rsidRPr="0006005A">
        <w:rPr>
          <w:rFonts w:ascii="Times New Roman" w:hAnsi="Times New Roman" w:cs="Times New Roman"/>
          <w:sz w:val="28"/>
          <w:szCs w:val="28"/>
        </w:rPr>
        <w:t>Узбекова</w:t>
      </w:r>
      <w:proofErr w:type="spellEnd"/>
      <w:r w:rsidRPr="0006005A">
        <w:rPr>
          <w:rFonts w:ascii="Times New Roman" w:hAnsi="Times New Roman" w:cs="Times New Roman"/>
          <w:sz w:val="28"/>
          <w:szCs w:val="28"/>
        </w:rPr>
        <w:t>. 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 // Инновации. Наука. Образование. </w:t>
      </w:r>
      <w:r w:rsidR="0006005A" w:rsidRPr="0006005A">
        <w:rPr>
          <w:rFonts w:ascii="Times New Roman" w:hAnsi="Times New Roman" w:cs="Times New Roman"/>
          <w:sz w:val="28"/>
          <w:szCs w:val="28"/>
        </w:rPr>
        <w:t>– 2020. – № 12. – С. 618-622. –</w:t>
      </w:r>
    </w:p>
    <w:p w:rsidR="00A74EE8" w:rsidRPr="00487DAC" w:rsidRDefault="00A74EE8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87DAC" w:rsidRPr="00AC4581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https://elibrary.ru/download/elibrary_43053965_67533700.pdf</w:t>
        </w:r>
      </w:hyperlink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A74EE8" w:rsidRPr="00487DAC" w:rsidRDefault="00A74EE8" w:rsidP="0006005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shd w:val="clear" w:color="auto" w:fill="F5F5F5"/>
        </w:rPr>
      </w:pPr>
    </w:p>
    <w:p w:rsidR="00F57F6F" w:rsidRPr="0006005A" w:rsidRDefault="00F57F6F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FF4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>, Э. Ч. Эндокринные</w:t>
      </w:r>
      <w:r w:rsidRPr="0006005A">
        <w:rPr>
          <w:rFonts w:ascii="Times New Roman" w:hAnsi="Times New Roman" w:cs="Times New Roman"/>
          <w:sz w:val="28"/>
          <w:szCs w:val="28"/>
        </w:rPr>
        <w:t xml:space="preserve"> заболевания как 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проблема современности / Э. Ч. </w:t>
      </w:r>
      <w:proofErr w:type="spellStart"/>
      <w:r w:rsidRPr="0006005A">
        <w:rPr>
          <w:rFonts w:ascii="Times New Roman" w:hAnsi="Times New Roman" w:cs="Times New Roman"/>
          <w:sz w:val="28"/>
          <w:szCs w:val="28"/>
        </w:rPr>
        <w:t>Бесаева</w:t>
      </w:r>
      <w:proofErr w:type="spellEnd"/>
      <w:r w:rsidRPr="0006005A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6005A">
        <w:rPr>
          <w:rFonts w:ascii="Times New Roman" w:hAnsi="Times New Roman" w:cs="Times New Roman"/>
          <w:sz w:val="28"/>
          <w:szCs w:val="28"/>
        </w:rPr>
        <w:t>Сартоева</w:t>
      </w:r>
      <w:proofErr w:type="spellEnd"/>
      <w:r w:rsidRPr="0006005A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2023. – № 2. – С. 87-90. –  </w:t>
      </w:r>
    </w:p>
    <w:p w:rsidR="00487DAC" w:rsidRDefault="00F57F6F" w:rsidP="00487DAC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712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</w:rPr>
          <w:t>_53016181_17041909.</w:t>
        </w:r>
        <w:r w:rsidR="003712AD" w:rsidRPr="003712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3712AD">
        <w:rPr>
          <w:rFonts w:ascii="Times New Roman" w:hAnsi="Times New Roman" w:cs="Times New Roman"/>
          <w:sz w:val="28"/>
          <w:szCs w:val="28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0E33FA" w:rsidRDefault="000E33FA" w:rsidP="00487DAC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E33FA" w:rsidRPr="00505FF4" w:rsidRDefault="000E33FA" w:rsidP="000E33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ожирением у детей в возрасте 0-17 лет в Российской Федерации в период с 2018 по 2023 год / О. В. Миргородская, Н. А. </w:t>
      </w:r>
      <w:proofErr w:type="gramStart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Огрызко</w:t>
      </w:r>
      <w:proofErr w:type="spellEnd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</w:t>
      </w:r>
      <w:proofErr w:type="spellStart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Шелепова</w:t>
      </w:r>
      <w:proofErr w:type="spellEnd"/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Современные проблемы здравоохранения и медицинской статистики. – 2024. – № 3. – С. 236-251. – </w:t>
      </w:r>
    </w:p>
    <w:p w:rsidR="00626A8A" w:rsidRDefault="000E33FA" w:rsidP="0074646E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505F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227156" w:rsidRPr="00362CCC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https://elibrary.ru/download/elibrary_74531473_74494912.pdf</w:t>
        </w:r>
      </w:hyperlink>
      <w:r w:rsidR="0022715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7156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227156" w:rsidRPr="00487DAC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227156">
        <w:rPr>
          <w:rFonts w:ascii="Times New Roman" w:hAnsi="Times New Roman" w:cs="Times New Roman"/>
          <w:sz w:val="28"/>
          <w:szCs w:val="28"/>
        </w:rPr>
        <w:t>20</w:t>
      </w:r>
      <w:r w:rsidR="00227156" w:rsidRPr="00487DAC">
        <w:rPr>
          <w:rFonts w:ascii="Times New Roman" w:hAnsi="Times New Roman" w:cs="Times New Roman"/>
          <w:sz w:val="28"/>
          <w:szCs w:val="28"/>
        </w:rPr>
        <w:t>.05.2025</w:t>
      </w:r>
      <w:r w:rsidR="00227156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626A8A" w:rsidRDefault="00626A8A" w:rsidP="0074646E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4646E" w:rsidRPr="00626A8A" w:rsidRDefault="0074646E" w:rsidP="007464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прогнозирования риска развития сахарного диабета 2-го типа у лиц с висцеральным ожирением и </w:t>
      </w:r>
      <w:proofErr w:type="spellStart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предиабетом</w:t>
      </w:r>
      <w:proofErr w:type="spellEnd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Ю. В. </w:t>
      </w:r>
      <w:proofErr w:type="spellStart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>Нелаева</w:t>
      </w:r>
      <w:proofErr w:type="spellEnd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</w:t>
      </w:r>
      <w:proofErr w:type="spellStart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>Нелаева</w:t>
      </w:r>
      <w:proofErr w:type="spellEnd"/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>, А. Е. Южакова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A43A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7A43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43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Терапевтический архив. – 2024. – Т. 96, № 10. – С. 942-949.</w:t>
      </w:r>
    </w:p>
    <w:p w:rsidR="00487DAC" w:rsidRDefault="0074646E" w:rsidP="00487DAC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634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4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ter</w:t>
        </w:r>
        <w:proofErr w:type="spellEnd"/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arkhiv</w:t>
        </w:r>
        <w:proofErr w:type="spellEnd"/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/0040-3660/</w:t>
        </w:r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057F0" w:rsidRPr="008057F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view</w:t>
        </w:r>
        <w:r w:rsidR="008057F0" w:rsidRPr="00D45F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/202816/158734</w:t>
        </w:r>
      </w:hyperlink>
      <w:r w:rsidR="0080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0E33FA" w:rsidRDefault="000E33FA" w:rsidP="00487DAC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E33FA" w:rsidRPr="0006005A" w:rsidRDefault="000E33FA" w:rsidP="000E3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FF4">
        <w:rPr>
          <w:rFonts w:ascii="Times New Roman" w:hAnsi="Times New Roman" w:cs="Times New Roman"/>
          <w:sz w:val="28"/>
          <w:szCs w:val="28"/>
        </w:rPr>
        <w:t>Платонова, Н. М.</w:t>
      </w:r>
      <w:r w:rsidR="00505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FF4">
        <w:rPr>
          <w:rFonts w:ascii="Times New Roman" w:hAnsi="Times New Roman" w:cs="Times New Roman"/>
          <w:sz w:val="28"/>
          <w:szCs w:val="28"/>
        </w:rPr>
        <w:t>Йододефицитные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 </w:t>
      </w:r>
      <w:r w:rsidRPr="0006005A">
        <w:rPr>
          <w:rFonts w:ascii="Times New Roman" w:hAnsi="Times New Roman" w:cs="Times New Roman"/>
          <w:sz w:val="28"/>
          <w:szCs w:val="28"/>
        </w:rPr>
        <w:t>заболевания: современные подходы к диагностике, лечению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/ Н. М. Платонова</w:t>
      </w:r>
      <w:r w:rsidRPr="0006005A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// Эффективная фармакотерапия. – 2024. – Т. 20, № 44. – С. 38-40. –</w:t>
      </w:r>
    </w:p>
    <w:p w:rsidR="000E33FA" w:rsidRPr="00487DAC" w:rsidRDefault="000E33FA" w:rsidP="000E3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C4581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https://elibrary.ru/download/elibrary_75135129_75078561.pdf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74646E" w:rsidRPr="00487DAC" w:rsidRDefault="0074646E" w:rsidP="0074646E">
      <w:pPr>
        <w:spacing w:after="0"/>
        <w:rPr>
          <w:rFonts w:ascii="Times New Roman" w:hAnsi="Times New Roman" w:cs="Times New Roman"/>
          <w:sz w:val="28"/>
          <w:szCs w:val="28"/>
          <w:highlight w:val="green"/>
          <w:shd w:val="clear" w:color="auto" w:fill="F5F5F5"/>
        </w:rPr>
      </w:pPr>
    </w:p>
    <w:p w:rsidR="0074646E" w:rsidRPr="0006005A" w:rsidRDefault="0074646E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FF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505FF4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 заболеваний: в фокусе</w:t>
      </w:r>
      <w:r w:rsidRPr="0006005A">
        <w:rPr>
          <w:rFonts w:ascii="Times New Roman" w:hAnsi="Times New Roman" w:cs="Times New Roman"/>
          <w:sz w:val="28"/>
          <w:szCs w:val="28"/>
        </w:rPr>
        <w:t xml:space="preserve"> региональные целевые программы / И. И. Дедов, Н. М. Платонова, Е. А. Трошина [и др.].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// Проблемы эндокринологии. – 2022. – Т. 68, № 3. – С. 16-20. –</w:t>
      </w:r>
    </w:p>
    <w:p w:rsidR="00487DAC" w:rsidRPr="00487DAC" w:rsidRDefault="0074646E" w:rsidP="00487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lastRenderedPageBreak/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_49160914_53397042.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487DA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06005A" w:rsidRPr="00487DAC" w:rsidRDefault="0006005A" w:rsidP="0006005A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57F6F" w:rsidRPr="0006005A" w:rsidRDefault="00F57F6F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FF4">
        <w:rPr>
          <w:rFonts w:ascii="Times New Roman" w:hAnsi="Times New Roman" w:cs="Times New Roman"/>
          <w:sz w:val="28"/>
          <w:szCs w:val="28"/>
        </w:rPr>
        <w:t>Роль микроэлементов</w:t>
      </w:r>
      <w:r w:rsidRPr="0006005A">
        <w:rPr>
          <w:rFonts w:ascii="Times New Roman" w:hAnsi="Times New Roman" w:cs="Times New Roman"/>
          <w:sz w:val="28"/>
          <w:szCs w:val="28"/>
        </w:rPr>
        <w:t xml:space="preserve"> в развитии эндокринной патологии / М. М. </w:t>
      </w:r>
      <w:proofErr w:type="spellStart"/>
      <w:r w:rsidRPr="0006005A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06005A">
        <w:rPr>
          <w:rFonts w:ascii="Times New Roman" w:hAnsi="Times New Roman" w:cs="Times New Roman"/>
          <w:sz w:val="28"/>
          <w:szCs w:val="28"/>
        </w:rPr>
        <w:t>, М. В. Ивкина, А. Н. Архангельская, К. Г. Гуревич.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// Экология человека. – 2022. – № 11. – С. 753-760. –</w:t>
      </w:r>
    </w:p>
    <w:p w:rsidR="00626A8A" w:rsidRDefault="00F57F6F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_50053432_36946389.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487DA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626A8A" w:rsidRDefault="00626A8A" w:rsidP="000600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F6F" w:rsidRPr="0006005A" w:rsidRDefault="00F57F6F" w:rsidP="00060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FF4">
        <w:rPr>
          <w:rFonts w:ascii="Times New Roman" w:hAnsi="Times New Roman" w:cs="Times New Roman"/>
          <w:sz w:val="28"/>
          <w:szCs w:val="28"/>
        </w:rPr>
        <w:t>Социально-гигиеническая</w:t>
      </w:r>
      <w:r w:rsidRPr="0006005A">
        <w:rPr>
          <w:rFonts w:ascii="Times New Roman" w:hAnsi="Times New Roman" w:cs="Times New Roman"/>
          <w:sz w:val="28"/>
          <w:szCs w:val="28"/>
        </w:rPr>
        <w:t xml:space="preserve"> оценка распространения заболеваний щитовидной железы / К. В. Кондратьев, П. Ф. Кику, С. Н. </w:t>
      </w:r>
      <w:proofErr w:type="spellStart"/>
      <w:r w:rsidRPr="0006005A">
        <w:rPr>
          <w:rFonts w:ascii="Times New Roman" w:hAnsi="Times New Roman" w:cs="Times New Roman"/>
          <w:sz w:val="28"/>
          <w:szCs w:val="28"/>
        </w:rPr>
        <w:t>Бениова</w:t>
      </w:r>
      <w:proofErr w:type="spellEnd"/>
      <w:r w:rsidRPr="0006005A">
        <w:rPr>
          <w:rFonts w:ascii="Times New Roman" w:hAnsi="Times New Roman" w:cs="Times New Roman"/>
          <w:sz w:val="28"/>
          <w:szCs w:val="28"/>
        </w:rPr>
        <w:t xml:space="preserve"> [и др.]. – Текст</w:t>
      </w:r>
      <w:proofErr w:type="gramStart"/>
      <w:r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005A">
        <w:rPr>
          <w:rFonts w:ascii="Times New Roman" w:hAnsi="Times New Roman" w:cs="Times New Roman"/>
          <w:sz w:val="28"/>
          <w:szCs w:val="28"/>
        </w:rPr>
        <w:t xml:space="preserve"> электронный // Здравоохранение Российской Федерации. – 2021. – Т. 65, № 1. – С. 37-44. – </w:t>
      </w:r>
    </w:p>
    <w:p w:rsidR="00626A8A" w:rsidRDefault="00F57F6F" w:rsidP="00153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487DAC">
          <w:rPr>
            <w:rStyle w:val="a3"/>
            <w:rFonts w:ascii="Times New Roman" w:hAnsi="Times New Roman" w:cs="Times New Roman"/>
            <w:sz w:val="28"/>
            <w:szCs w:val="28"/>
          </w:rPr>
          <w:t>_44855151_95289285.</w:t>
        </w:r>
        <w:r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487DAC" w:rsidRPr="00626A8A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626A8A" w:rsidRDefault="00626A8A" w:rsidP="00153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3A6" w:rsidRPr="0006005A" w:rsidRDefault="00C5173E" w:rsidP="001533D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FF4">
        <w:rPr>
          <w:rFonts w:ascii="Times New Roman" w:hAnsi="Times New Roman" w:cs="Times New Roman"/>
          <w:sz w:val="28"/>
          <w:szCs w:val="28"/>
        </w:rPr>
        <w:t>Чащина, В. И. Состояние функции щитовидной железы</w:t>
      </w:r>
      <w:r w:rsidRPr="0006005A">
        <w:rPr>
          <w:rFonts w:ascii="Times New Roman" w:hAnsi="Times New Roman" w:cs="Times New Roman"/>
          <w:sz w:val="28"/>
          <w:szCs w:val="28"/>
        </w:rPr>
        <w:t xml:space="preserve"> у пациентов после перенесенного забо</w:t>
      </w:r>
      <w:r w:rsidR="007A43A6" w:rsidRPr="0006005A">
        <w:rPr>
          <w:rFonts w:ascii="Times New Roman" w:hAnsi="Times New Roman" w:cs="Times New Roman"/>
          <w:sz w:val="28"/>
          <w:szCs w:val="28"/>
        </w:rPr>
        <w:t>левания COVID-19 / В. И. Чащина. – Текст</w:t>
      </w:r>
      <w:proofErr w:type="gramStart"/>
      <w:r w:rsidR="007A43A6" w:rsidRPr="000600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43A6" w:rsidRPr="0006005A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6005A">
        <w:rPr>
          <w:rFonts w:ascii="Times New Roman" w:hAnsi="Times New Roman" w:cs="Times New Roman"/>
          <w:sz w:val="28"/>
          <w:szCs w:val="28"/>
        </w:rPr>
        <w:t>// Инновационная наука. – 2022. – № 5-1. – С. 107-109. –</w:t>
      </w:r>
    </w:p>
    <w:p w:rsidR="00487DAC" w:rsidRPr="00487DAC" w:rsidRDefault="007A43A6" w:rsidP="00487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A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</w:rPr>
          <w:t>_48438042_74448220.</w:t>
        </w:r>
        <w:r w:rsidR="00C5173E" w:rsidRPr="00487D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487DAC" w:rsidRPr="00626A8A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634985" w:rsidRDefault="00634985" w:rsidP="003017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F4" w:rsidRDefault="00E867C1" w:rsidP="00505F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5FF4">
        <w:rPr>
          <w:rFonts w:ascii="Times New Roman" w:hAnsi="Times New Roman" w:cs="Times New Roman"/>
          <w:sz w:val="28"/>
          <w:szCs w:val="28"/>
        </w:rPr>
        <w:t>Чернядьева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, Т. И. Эндокринные гастроэнтерологические аспекты метаболической дисфункции / Т. И. </w:t>
      </w:r>
      <w:proofErr w:type="spellStart"/>
      <w:r w:rsidRPr="00505FF4">
        <w:rPr>
          <w:rFonts w:ascii="Times New Roman" w:hAnsi="Times New Roman" w:cs="Times New Roman"/>
          <w:sz w:val="28"/>
          <w:szCs w:val="28"/>
        </w:rPr>
        <w:t>Чернядьева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505FF4">
        <w:rPr>
          <w:rFonts w:ascii="Times New Roman" w:hAnsi="Times New Roman" w:cs="Times New Roman"/>
          <w:sz w:val="28"/>
          <w:szCs w:val="28"/>
        </w:rPr>
        <w:t>Бонцевич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505FF4">
        <w:rPr>
          <w:rFonts w:ascii="Times New Roman" w:hAnsi="Times New Roman" w:cs="Times New Roman"/>
          <w:sz w:val="28"/>
          <w:szCs w:val="28"/>
        </w:rPr>
        <w:t>Гаус</w:t>
      </w:r>
      <w:proofErr w:type="spellEnd"/>
      <w:r w:rsidRPr="00505FF4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гастроэнтерология. – 2024. – № 9. – С. 36-43. – </w:t>
      </w:r>
    </w:p>
    <w:p w:rsidR="00227156" w:rsidRDefault="00A506F0" w:rsidP="00505FF4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505F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="00227156" w:rsidRPr="00362CCC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https://www.elibrary.ru/download/elibrary_80400342_92095010.pdf</w:t>
        </w:r>
      </w:hyperlink>
      <w:r w:rsidR="00227156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227156" w:rsidRPr="00487DAC"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="00227156">
        <w:rPr>
          <w:rFonts w:ascii="Times New Roman" w:hAnsi="Times New Roman" w:cs="Times New Roman"/>
          <w:sz w:val="28"/>
          <w:szCs w:val="28"/>
        </w:rPr>
        <w:t>20</w:t>
      </w:r>
      <w:r w:rsidR="00227156" w:rsidRPr="00487DAC">
        <w:rPr>
          <w:rFonts w:ascii="Times New Roman" w:hAnsi="Times New Roman" w:cs="Times New Roman"/>
          <w:sz w:val="28"/>
          <w:szCs w:val="28"/>
        </w:rPr>
        <w:t>.05.2025</w:t>
      </w:r>
      <w:r w:rsidR="00227156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A7137C" w:rsidRPr="00505FF4" w:rsidRDefault="00A7137C" w:rsidP="00FD48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85" w:rsidRDefault="00FD488C" w:rsidP="00FD48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Эпидемиология и ключевые клинико-терапевтические показатели сахарного диабета в Российской Федерации в разрезе стратегических целей Всемирной организации здравоохранения / И. И. Дедов, М. В. Шестакова, О. 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Викулова [и др.]. </w:t>
      </w:r>
      <w:r w:rsidRPr="007A43A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7A43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43A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34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488C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Сахарный диабет. – 2025. – Т. 28, № 1. – С. 4-17. –</w:t>
      </w:r>
    </w:p>
    <w:p w:rsidR="00487DAC" w:rsidRPr="00487DAC" w:rsidRDefault="00FD488C" w:rsidP="00487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A7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 w:history="1"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_80349964_46993386.</w:t>
        </w:r>
        <w:r w:rsidR="00487DAC" w:rsidRPr="00AC458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  <w:r w:rsidR="0048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87DAC" w:rsidRPr="00487DAC">
        <w:rPr>
          <w:rFonts w:ascii="Times New Roman" w:hAnsi="Times New Roman" w:cs="Times New Roman"/>
          <w:sz w:val="28"/>
          <w:szCs w:val="28"/>
        </w:rPr>
        <w:t>дата обращения: 13.05.2025</w:t>
      </w:r>
      <w:r w:rsidR="00487DAC" w:rsidRPr="00626A8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2875E8" w:rsidRPr="00A506F0" w:rsidRDefault="002875E8" w:rsidP="00FD48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75E8" w:rsidRPr="00A5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3"/>
    <w:rsid w:val="0006005A"/>
    <w:rsid w:val="000E33FA"/>
    <w:rsid w:val="00124DC0"/>
    <w:rsid w:val="001355A9"/>
    <w:rsid w:val="001533D4"/>
    <w:rsid w:val="00227156"/>
    <w:rsid w:val="002704C9"/>
    <w:rsid w:val="002875E8"/>
    <w:rsid w:val="00301763"/>
    <w:rsid w:val="00307AB5"/>
    <w:rsid w:val="00340C56"/>
    <w:rsid w:val="003712AD"/>
    <w:rsid w:val="00487DAC"/>
    <w:rsid w:val="00505FF4"/>
    <w:rsid w:val="0051263A"/>
    <w:rsid w:val="00626A8A"/>
    <w:rsid w:val="00634985"/>
    <w:rsid w:val="006C0AB0"/>
    <w:rsid w:val="00742796"/>
    <w:rsid w:val="0074646E"/>
    <w:rsid w:val="007A43A6"/>
    <w:rsid w:val="007B0978"/>
    <w:rsid w:val="007E37AE"/>
    <w:rsid w:val="007E73E9"/>
    <w:rsid w:val="007F1B0C"/>
    <w:rsid w:val="007F7451"/>
    <w:rsid w:val="008006E3"/>
    <w:rsid w:val="008057F0"/>
    <w:rsid w:val="0080746D"/>
    <w:rsid w:val="0086050C"/>
    <w:rsid w:val="009509BE"/>
    <w:rsid w:val="009B0A59"/>
    <w:rsid w:val="00A214E4"/>
    <w:rsid w:val="00A506F0"/>
    <w:rsid w:val="00A7137C"/>
    <w:rsid w:val="00A74EE8"/>
    <w:rsid w:val="00AC7737"/>
    <w:rsid w:val="00B10918"/>
    <w:rsid w:val="00B75136"/>
    <w:rsid w:val="00B90073"/>
    <w:rsid w:val="00BD6448"/>
    <w:rsid w:val="00BE3CD8"/>
    <w:rsid w:val="00C33C72"/>
    <w:rsid w:val="00C5173E"/>
    <w:rsid w:val="00D45FAD"/>
    <w:rsid w:val="00D931DD"/>
    <w:rsid w:val="00DC1288"/>
    <w:rsid w:val="00E05CE1"/>
    <w:rsid w:val="00E867C1"/>
    <w:rsid w:val="00F57F6F"/>
    <w:rsid w:val="00F62DB1"/>
    <w:rsid w:val="00F81887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5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-arkhiv.ru/0040-3660/article/view/202816/158734" TargetMode="External"/><Relationship Id="rId13" Type="http://schemas.openxmlformats.org/officeDocument/2006/relationships/hyperlink" Target="https://elibrary.ru/download/elibrary_48438042_744482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74531473_74494912.pdf" TargetMode="External"/><Relationship Id="rId12" Type="http://schemas.openxmlformats.org/officeDocument/2006/relationships/hyperlink" Target="https://www.elibrary.ru/download/elibrary_44855151_95289285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53016181_17041909.pdf" TargetMode="External"/><Relationship Id="rId11" Type="http://schemas.openxmlformats.org/officeDocument/2006/relationships/hyperlink" Target="https://www.elibrary.ru/download/elibrary_50053432_36946389.pdf" TargetMode="External"/><Relationship Id="rId5" Type="http://schemas.openxmlformats.org/officeDocument/2006/relationships/hyperlink" Target="https://elibrary.ru/download/elibrary_43053965_67533700.pdf" TargetMode="External"/><Relationship Id="rId15" Type="http://schemas.openxmlformats.org/officeDocument/2006/relationships/hyperlink" Target="https://www.elibrary.ru/download/elibrary_80349964_46993386.pdf" TargetMode="External"/><Relationship Id="rId10" Type="http://schemas.openxmlformats.org/officeDocument/2006/relationships/hyperlink" Target="https://elibrary.ru/download/elibrary_49160914_533970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75135129_75078561.pdf" TargetMode="External"/><Relationship Id="rId14" Type="http://schemas.openxmlformats.org/officeDocument/2006/relationships/hyperlink" Target="https://www.elibrary.ru/download/elibrary_80400342_920950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Андреева Любовь Александровна</cp:lastModifiedBy>
  <cp:revision>40</cp:revision>
  <dcterms:created xsi:type="dcterms:W3CDTF">2025-04-15T10:32:00Z</dcterms:created>
  <dcterms:modified xsi:type="dcterms:W3CDTF">2025-06-09T10:41:00Z</dcterms:modified>
</cp:coreProperties>
</file>